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D401" w14:textId="77777777" w:rsidR="004E7039" w:rsidRPr="00A15D86" w:rsidRDefault="004E7039" w:rsidP="004E7039">
      <w:pPr>
        <w:rPr>
          <w:b/>
          <w:lang w:val="es-AR"/>
        </w:rPr>
      </w:pPr>
      <w:r w:rsidRPr="00A15D86">
        <w:rPr>
          <w:b/>
          <w:lang w:val="es-AR"/>
        </w:rPr>
        <w:t>Alfred Abuhamad</w:t>
      </w:r>
    </w:p>
    <w:p w14:paraId="1147DE24" w14:textId="77777777" w:rsidR="004E7039" w:rsidRDefault="004E7039" w:rsidP="004E7039">
      <w:pPr>
        <w:rPr>
          <w:lang w:val="es-AR"/>
        </w:rPr>
      </w:pPr>
      <w:r>
        <w:rPr>
          <w:lang w:val="es-AR"/>
        </w:rPr>
        <w:t>Jefe del Departamento de Obstetricia y Ginecología</w:t>
      </w:r>
    </w:p>
    <w:p w14:paraId="0D21D243" w14:textId="77777777" w:rsidR="004E7039" w:rsidRDefault="004E7039" w:rsidP="004E7039">
      <w:pPr>
        <w:rPr>
          <w:lang w:val="es-AR"/>
        </w:rPr>
      </w:pPr>
      <w:r>
        <w:rPr>
          <w:lang w:val="es-AR"/>
        </w:rPr>
        <w:t>Vicedecano de Asuntos Clínicos de la Facultad de Medicina Eastern Virginia</w:t>
      </w:r>
    </w:p>
    <w:p w14:paraId="1BEF5E73" w14:textId="77777777" w:rsidR="002D70E1" w:rsidRPr="004E7039" w:rsidRDefault="004E7039">
      <w:pPr>
        <w:rPr>
          <w:lang w:val="es-AR"/>
        </w:rPr>
      </w:pPr>
    </w:p>
    <w:sectPr w:rsidR="002D70E1" w:rsidRPr="004E7039" w:rsidSect="00FC7F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39"/>
    <w:rsid w:val="00433681"/>
    <w:rsid w:val="004D569C"/>
    <w:rsid w:val="004E7039"/>
    <w:rsid w:val="00AA681F"/>
    <w:rsid w:val="00C81DB9"/>
    <w:rsid w:val="00CC58C5"/>
    <w:rsid w:val="00D64B1E"/>
    <w:rsid w:val="00EB5CD4"/>
    <w:rsid w:val="00ED5873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5AA99"/>
  <w14:defaultImageDpi w14:val="32767"/>
  <w15:chartTrackingRefBased/>
  <w15:docId w15:val="{DC60C268-9F32-2C48-8695-23775668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7039"/>
    <w:pPr>
      <w:spacing w:after="160" w:line="259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2021-03-24T18:27:00Z</dcterms:created>
  <dcterms:modified xsi:type="dcterms:W3CDTF">2021-03-24T18:27:00Z</dcterms:modified>
</cp:coreProperties>
</file>